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CF" w:rsidRPr="00EE5DCF" w:rsidRDefault="00EE5DCF" w:rsidP="00EE5D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E5DCF">
        <w:rPr>
          <w:rFonts w:ascii="Arial" w:eastAsia="Times New Roman" w:hAnsi="Arial" w:cs="Arial"/>
          <w:sz w:val="24"/>
          <w:szCs w:val="24"/>
          <w:lang w:eastAsia="ru-RU"/>
        </w:rPr>
        <w:t>РЕГИОНАЛЬНАЯ СЛУЖБА ПО ТАРИФАМ</w:t>
      </w:r>
      <w:r w:rsidRPr="00EE5DCF">
        <w:rPr>
          <w:rFonts w:ascii="Arial" w:eastAsia="Times New Roman" w:hAnsi="Arial" w:cs="Arial"/>
          <w:sz w:val="24"/>
          <w:szCs w:val="24"/>
          <w:lang w:eastAsia="ru-RU"/>
        </w:rPr>
        <w:br/>
        <w:t>КИРОВСКОЙ ОБЛАСТИ</w:t>
      </w:r>
      <w:r w:rsidRPr="00EE5DCF">
        <w:rPr>
          <w:rFonts w:ascii="Arial" w:eastAsia="Times New Roman" w:hAnsi="Arial" w:cs="Arial"/>
          <w:sz w:val="24"/>
          <w:szCs w:val="24"/>
          <w:lang w:eastAsia="ru-RU"/>
        </w:rPr>
        <w:br/>
        <w:t>РЕШЕНИЕ ПРАВЛЕНИЯ</w:t>
      </w:r>
    </w:p>
    <w:p w:rsidR="00EE5DCF" w:rsidRPr="00EE5DCF" w:rsidRDefault="00EE5DCF" w:rsidP="00EE5D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02"/>
        <w:gridCol w:w="5198"/>
      </w:tblGrid>
      <w:tr w:rsidR="00EE5DCF" w:rsidRPr="00EE5DCF" w:rsidTr="00EE5DCF">
        <w:tc>
          <w:tcPr>
            <w:tcW w:w="3675" w:type="dxa"/>
            <w:shd w:val="clear" w:color="auto" w:fill="FFFFFF"/>
            <w:hideMark/>
          </w:tcPr>
          <w:p w:rsidR="00EE5DCF" w:rsidRPr="00EE5DCF" w:rsidRDefault="00EE5DCF" w:rsidP="00EE5DC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5D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внесении изменений в решение правления региональной службы по тарифам Кировской области от 23.01.2018 № 1/1-тэ-2018</w:t>
            </w:r>
          </w:p>
        </w:tc>
        <w:tc>
          <w:tcPr>
            <w:tcW w:w="5025" w:type="dxa"/>
            <w:shd w:val="clear" w:color="auto" w:fill="FFFFFF"/>
            <w:vAlign w:val="center"/>
            <w:hideMark/>
          </w:tcPr>
          <w:p w:rsidR="00EE5DCF" w:rsidRPr="00EE5DCF" w:rsidRDefault="00EE5DCF" w:rsidP="00EE5DC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E5DC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EE5DCF" w:rsidRPr="00EE5DCF" w:rsidRDefault="00EE5DCF" w:rsidP="00EE5DC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E5DCF">
        <w:rPr>
          <w:rFonts w:ascii="Arial" w:eastAsia="Times New Roman" w:hAnsi="Arial" w:cs="Arial"/>
          <w:sz w:val="24"/>
          <w:szCs w:val="24"/>
          <w:lang w:eastAsia="ru-RU"/>
        </w:rPr>
        <w:br/>
        <w:t>№ 45/9-тэ-2020 от 17.12.2019</w:t>
      </w:r>
    </w:p>
    <w:p w:rsidR="00EE5DCF" w:rsidRPr="00EE5DCF" w:rsidRDefault="00EE5DCF" w:rsidP="00EE5D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E5DCF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27.07.2010 № 190-ФЗ «О теплоснабжении», постановлением Правительства Российской Федерации от 22.10.2012 № 1075 «О ценообразовании в сфере теплоснабжения», Положением о региональной службе по тарифам Кировской области, утвержденным постановлением Правительства Кировской области от 01.09.2008 № 144/365, правление региональной службы по тарифам Кировской области РЕШИЛО:</w:t>
      </w:r>
      <w:r w:rsidRPr="00EE5DCF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1. </w:t>
      </w:r>
      <w:proofErr w:type="gramStart"/>
      <w:r w:rsidRPr="00EE5DCF">
        <w:rPr>
          <w:rFonts w:ascii="Arial" w:eastAsia="Times New Roman" w:hAnsi="Arial" w:cs="Arial"/>
          <w:sz w:val="24"/>
          <w:szCs w:val="24"/>
          <w:lang w:eastAsia="ru-RU"/>
        </w:rPr>
        <w:t>Внести изменения в решение правления региональной службы по тарифам Кировской области от 23.01.2018 № 1/1-тэ-2018 «О тарифах на тепловую энергию, поставляемую потребителям обществом с ограниченной ответственностью «Тепло Снабжающая Компания», о долгосрочных параметрах регулирования», заменив в приложении № 2 «Тарифы на тепловую энергию, поставляемую потребителям обществом с ограниченной ответственностью «Тепло Снабжающая Компания», значения «3603,9» значениями «3702,5».</w:t>
      </w:r>
      <w:r w:rsidRPr="00EE5DCF">
        <w:rPr>
          <w:rFonts w:ascii="Arial" w:eastAsia="Times New Roman" w:hAnsi="Arial" w:cs="Arial"/>
          <w:sz w:val="24"/>
          <w:szCs w:val="24"/>
          <w:lang w:eastAsia="ru-RU"/>
        </w:rPr>
        <w:br/>
        <w:t>2.</w:t>
      </w:r>
      <w:proofErr w:type="gramEnd"/>
      <w:r w:rsidRPr="00EE5DCF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Настоящее решение вступает в силу с 01.01.2020.</w:t>
      </w:r>
    </w:p>
    <w:p w:rsidR="00EE5DCF" w:rsidRPr="00EE5DCF" w:rsidRDefault="00EE5DCF" w:rsidP="00EE5D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DCF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EE5DCF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EE5DCF" w:rsidRPr="00EE5DCF" w:rsidRDefault="00EE5DCF" w:rsidP="00EE5DC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E5DCF">
        <w:rPr>
          <w:rFonts w:ascii="Arial" w:eastAsia="Times New Roman" w:hAnsi="Arial" w:cs="Arial"/>
          <w:sz w:val="24"/>
          <w:szCs w:val="24"/>
          <w:lang w:eastAsia="ru-RU"/>
        </w:rPr>
        <w:t>Руководитель службы М.В. Михайлов</w:t>
      </w:r>
    </w:p>
    <w:p w:rsidR="00EE5DCF" w:rsidRDefault="00EE5DCF"/>
    <w:p w:rsidR="00EE5DCF" w:rsidRDefault="00EE5DCF"/>
    <w:sectPr w:rsidR="00EE5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DCF"/>
    <w:rsid w:val="00EE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5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Сюткина Татьяна</dc:creator>
  <cp:lastModifiedBy>Сюткина Татьяна</cp:lastModifiedBy>
  <cp:revision>1</cp:revision>
  <dcterms:created xsi:type="dcterms:W3CDTF">2020-02-06T06:24:00Z</dcterms:created>
  <dcterms:modified xsi:type="dcterms:W3CDTF">2020-02-06T06:25:00Z</dcterms:modified>
</cp:coreProperties>
</file>